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7" w:rsidRPr="00EC5E36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</w:p>
    <w:p w:rsidR="00B241E7" w:rsidRPr="00EC5E36" w:rsidRDefault="00B241E7" w:rsidP="00B241E7">
      <w:pPr>
        <w:spacing w:after="200" w:line="276" w:lineRule="auto"/>
        <w:ind w:left="720" w:firstLine="720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bookmarkStart w:id="0" w:name="_GoBack"/>
      <w:bookmarkEnd w:id="0"/>
      <w:r w:rsidRPr="00EC5E36">
        <w:rPr>
          <w:rFonts w:ascii="Comic Sans MS" w:eastAsia="Times New Roman" w:hAnsi="Comic Sans MS" w:cs="Times New Roman"/>
          <w:b/>
          <w:sz w:val="32"/>
          <w:szCs w:val="32"/>
          <w:u w:val="single"/>
        </w:rPr>
        <w:t xml:space="preserve">Second Class Book List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</w:rPr>
        <w:t>2022/2023</w:t>
      </w:r>
    </w:p>
    <w:p w:rsidR="00B241E7" w:rsidRPr="00A20DD1" w:rsidRDefault="00B241E7" w:rsidP="00B241E7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Class teacher: </w:t>
      </w:r>
      <w:r>
        <w:rPr>
          <w:rFonts w:ascii="Comic Sans MS" w:eastAsia="Times New Roman" w:hAnsi="Comic Sans MS" w:cs="Times New Roman"/>
          <w:sz w:val="28"/>
          <w:szCs w:val="28"/>
        </w:rPr>
        <w:t>Ms. Sarah Kelly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books and 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igital resources 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Shared Reading Resources/ Books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Maths Resources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2,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B (CJ Fallon)</w:t>
      </w:r>
    </w:p>
    <w:p w:rsidR="00B241E7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Digital Resources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2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Skills Book (Folens)</w:t>
      </w:r>
    </w:p>
    <w:p w:rsidR="00B241E7" w:rsidRPr="00EC5E36" w:rsidRDefault="00B241E7" w:rsidP="00B241E7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Mrs. Murphy EDCO Handwriting pre- cursive D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second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Class 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SECOND EDITION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(Folens)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Busy at Maths 2, Second Class (CJ Fallon)</w:t>
      </w:r>
    </w:p>
    <w:p w:rsidR="00B241E7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New Wave Mental Maths 2</w:t>
      </w:r>
      <w:r w:rsidRPr="005D707B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Class REVISED EDITION (Prim-Ed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First &amp; Second Class (Folens) 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Grow in Love Primary 4 Second Class Workbook (Veritas) 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SESE 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2</w:t>
      </w:r>
      <w:r w:rsidRPr="00EC5E36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Class Explorers Activity Book (Folens)</w:t>
      </w:r>
    </w:p>
    <w:p w:rsidR="00B241E7" w:rsidRPr="00EC5E36" w:rsidRDefault="00B241E7" w:rsidP="00B241E7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B241E7" w:rsidRPr="00EC5E36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074"/>
      </w:tblGrid>
      <w:tr w:rsidR="00B241E7" w:rsidRPr="00EC5E36" w:rsidTr="00762AB5">
        <w:tc>
          <w:tcPr>
            <w:tcW w:w="5387" w:type="dxa"/>
          </w:tcPr>
          <w:p w:rsidR="00B241E7" w:rsidRPr="00EC5E36" w:rsidRDefault="00B241E7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EC5E36">
              <w:rPr>
                <w:rFonts w:ascii="Comic Sans MS" w:hAnsi="Comic Sans MS"/>
                <w:sz w:val="20"/>
                <w:szCs w:val="20"/>
              </w:rPr>
              <w:t>x 120-page writing copies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Junior sums copies 10mm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small notebook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2x15A project copies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whiteboard markers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A4 tough zipped folders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4 pencils,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74" w:type="dxa"/>
          </w:tcPr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pencil sharpener, 30cm ruler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packet of twistables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2x 43g glue sticks,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different sized paintbrushes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safety scissors</w:t>
            </w:r>
          </w:p>
          <w:p w:rsidR="00B241E7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This pencil case and accessories will remain in school at all times</w:t>
            </w:r>
          </w:p>
          <w:p w:rsidR="00B241E7" w:rsidRPr="00EC5E36" w:rsidRDefault="00B241E7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B241E7" w:rsidRPr="00EC5E36" w:rsidRDefault="00B241E7" w:rsidP="00B241E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</w:t>
      </w:r>
    </w:p>
    <w:p w:rsidR="00B241E7" w:rsidRPr="00EC5E36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41E7" w:rsidRPr="00EC5E36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41E7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41E7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41E7" w:rsidRPr="00EC5E36" w:rsidRDefault="00B241E7" w:rsidP="00B241E7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237A2" w:rsidRDefault="00B237A2"/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B241E7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B241E7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B241E7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7"/>
    <w:rsid w:val="00B237A2"/>
    <w:rsid w:val="00B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515C"/>
  <w15:chartTrackingRefBased/>
  <w15:docId w15:val="{4A3F906E-8C6F-4243-A4D3-530E2CE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E7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41E7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241E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2022-06-24T08:40:00Z</dcterms:created>
  <dcterms:modified xsi:type="dcterms:W3CDTF">2022-06-24T08:40:00Z</dcterms:modified>
</cp:coreProperties>
</file>